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F350" w14:textId="77777777" w:rsidR="00F37929" w:rsidRDefault="00F37929" w:rsidP="00F37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0C2E64" w14:textId="33D98E0C" w:rsidR="00F37929" w:rsidRDefault="00604B21" w:rsidP="00604B2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STATEMENT</w:t>
      </w:r>
      <w:r w:rsidR="00F37929">
        <w:rPr>
          <w:b/>
          <w:bCs/>
          <w:sz w:val="22"/>
          <w:szCs w:val="22"/>
        </w:rPr>
        <w:t xml:space="preserve"> OF THE </w:t>
      </w:r>
      <w:r w:rsidR="009D7A2B">
        <w:rPr>
          <w:b/>
          <w:bCs/>
          <w:sz w:val="22"/>
          <w:szCs w:val="22"/>
        </w:rPr>
        <w:t>CZECH FISCAL COUNCIL</w:t>
      </w:r>
    </w:p>
    <w:p w14:paraId="615C5C23" w14:textId="6FA50422" w:rsidR="00F37929" w:rsidRDefault="00DC1826" w:rsidP="00604B2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</w:t>
      </w:r>
      <w:bookmarkStart w:id="0" w:name="_GoBack"/>
      <w:bookmarkEnd w:id="0"/>
      <w:r w:rsidR="004705CF">
        <w:rPr>
          <w:sz w:val="22"/>
          <w:szCs w:val="22"/>
        </w:rPr>
        <w:t xml:space="preserve"> 12 September </w:t>
      </w:r>
      <w:r w:rsidR="00F37929">
        <w:rPr>
          <w:sz w:val="22"/>
          <w:szCs w:val="22"/>
        </w:rPr>
        <w:t xml:space="preserve">2019 </w:t>
      </w:r>
      <w:r w:rsidR="004705CF">
        <w:rPr>
          <w:sz w:val="22"/>
          <w:szCs w:val="22"/>
        </w:rPr>
        <w:t>No</w:t>
      </w:r>
      <w:r w:rsidR="00F37929">
        <w:rPr>
          <w:sz w:val="22"/>
          <w:szCs w:val="22"/>
        </w:rPr>
        <w:t>. 7/2019</w:t>
      </w:r>
    </w:p>
    <w:p w14:paraId="39EFB222" w14:textId="77777777" w:rsidR="00604B21" w:rsidRDefault="00604B21" w:rsidP="00604B21">
      <w:pPr>
        <w:pStyle w:val="Default"/>
        <w:spacing w:line="360" w:lineRule="auto"/>
        <w:jc w:val="center"/>
        <w:rPr>
          <w:sz w:val="22"/>
          <w:szCs w:val="22"/>
        </w:rPr>
      </w:pPr>
    </w:p>
    <w:p w14:paraId="2F479231" w14:textId="461A68C5" w:rsidR="00F37929" w:rsidRDefault="004705CF" w:rsidP="00604B2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Concerning an identified one-time measure for </w:t>
      </w:r>
      <w:r w:rsidR="00F37929">
        <w:rPr>
          <w:b/>
          <w:bCs/>
          <w:sz w:val="22"/>
          <w:szCs w:val="22"/>
        </w:rPr>
        <w:t>2020</w:t>
      </w:r>
    </w:p>
    <w:p w14:paraId="7347E1BC" w14:textId="77777777" w:rsidR="004705CF" w:rsidRDefault="004705CF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1805781" w14:textId="13A9CA4E" w:rsidR="00604B21" w:rsidRDefault="00604B21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3C2CF06" w14:textId="138D1E55" w:rsidR="00604B21" w:rsidRDefault="00604B21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7D14DD1" w14:textId="77777777" w:rsidR="00604B21" w:rsidRDefault="00604B21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7C035B8" w14:textId="4BDFD394" w:rsidR="00F37929" w:rsidRDefault="008105FB" w:rsidP="00604B2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Czech Fiscal Council </w:t>
      </w:r>
    </w:p>
    <w:p w14:paraId="05AE8D57" w14:textId="77777777" w:rsidR="004705CF" w:rsidRDefault="004705CF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3D9BE77" w14:textId="1150B26C" w:rsidR="00F37929" w:rsidRDefault="00F37929" w:rsidP="00604B2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8105FB">
        <w:rPr>
          <w:b/>
          <w:bCs/>
          <w:sz w:val="22"/>
          <w:szCs w:val="22"/>
        </w:rPr>
        <w:t xml:space="preserve">expresses its </w:t>
      </w:r>
      <w:r w:rsidR="0082381F">
        <w:rPr>
          <w:b/>
          <w:bCs/>
          <w:sz w:val="22"/>
          <w:szCs w:val="22"/>
        </w:rPr>
        <w:t>consent</w:t>
      </w:r>
    </w:p>
    <w:p w14:paraId="636CC746" w14:textId="77777777" w:rsidR="00F37929" w:rsidRDefault="00F37929" w:rsidP="00604B21">
      <w:pPr>
        <w:pStyle w:val="Default"/>
        <w:spacing w:line="360" w:lineRule="auto"/>
        <w:rPr>
          <w:sz w:val="22"/>
          <w:szCs w:val="22"/>
        </w:rPr>
      </w:pPr>
    </w:p>
    <w:p w14:paraId="5F25C5C8" w14:textId="78E2FD29" w:rsidR="00F37929" w:rsidRDefault="00DB33C6" w:rsidP="00604B2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8105FB">
        <w:rPr>
          <w:sz w:val="22"/>
          <w:szCs w:val="22"/>
        </w:rPr>
        <w:t>ursuant to Section 10 (2) of Act No</w:t>
      </w:r>
      <w:r w:rsidR="00F37929">
        <w:rPr>
          <w:sz w:val="22"/>
          <w:szCs w:val="22"/>
        </w:rPr>
        <w:t xml:space="preserve">. 23/2017 </w:t>
      </w:r>
      <w:r w:rsidR="008105FB">
        <w:rPr>
          <w:sz w:val="22"/>
          <w:szCs w:val="22"/>
        </w:rPr>
        <w:t xml:space="preserve">Coll., on budgetary responsibility rules, to </w:t>
      </w:r>
      <w:r w:rsidR="0082381F">
        <w:rPr>
          <w:sz w:val="22"/>
          <w:szCs w:val="22"/>
        </w:rPr>
        <w:t>t</w:t>
      </w:r>
      <w:r w:rsidR="008105FB">
        <w:rPr>
          <w:sz w:val="22"/>
          <w:szCs w:val="22"/>
        </w:rPr>
        <w:t xml:space="preserve">he inclusion of </w:t>
      </w:r>
      <w:r w:rsidR="00B06653">
        <w:rPr>
          <w:sz w:val="22"/>
          <w:szCs w:val="22"/>
        </w:rPr>
        <w:t>the</w:t>
      </w:r>
      <w:r w:rsidR="008105FB">
        <w:rPr>
          <w:sz w:val="22"/>
          <w:szCs w:val="22"/>
        </w:rPr>
        <w:t xml:space="preserve"> shift </w:t>
      </w:r>
      <w:r w:rsidR="002A1853">
        <w:rPr>
          <w:sz w:val="22"/>
          <w:szCs w:val="22"/>
        </w:rPr>
        <w:t xml:space="preserve">of </w:t>
      </w:r>
      <w:r w:rsidR="00B06653">
        <w:rPr>
          <w:sz w:val="22"/>
          <w:szCs w:val="22"/>
        </w:rPr>
        <w:t>implied value-added tax assessment by 15 days</w:t>
      </w:r>
      <w:r w:rsidR="00EB7B53">
        <w:rPr>
          <w:sz w:val="22"/>
          <w:szCs w:val="22"/>
        </w:rPr>
        <w:t>,</w:t>
      </w:r>
      <w:r w:rsidR="00B06653">
        <w:rPr>
          <w:sz w:val="22"/>
          <w:szCs w:val="22"/>
        </w:rPr>
        <w:t xml:space="preserve"> </w:t>
      </w:r>
      <w:r w:rsidR="00EB7B53">
        <w:rPr>
          <w:sz w:val="22"/>
          <w:szCs w:val="22"/>
        </w:rPr>
        <w:t>in</w:t>
      </w:r>
      <w:r w:rsidR="00B06653">
        <w:rPr>
          <w:sz w:val="22"/>
          <w:szCs w:val="22"/>
        </w:rPr>
        <w:t xml:space="preserve"> the category of one-time and transitional measures in 2020, with an anticipated impact of </w:t>
      </w:r>
      <w:r w:rsidR="00F37929">
        <w:rPr>
          <w:sz w:val="22"/>
          <w:szCs w:val="22"/>
        </w:rPr>
        <w:t>0</w:t>
      </w:r>
      <w:r w:rsidR="00B06653">
        <w:rPr>
          <w:sz w:val="22"/>
          <w:szCs w:val="22"/>
        </w:rPr>
        <w:t>.</w:t>
      </w:r>
      <w:r w:rsidR="00F37929">
        <w:rPr>
          <w:sz w:val="22"/>
          <w:szCs w:val="22"/>
        </w:rPr>
        <w:t xml:space="preserve">41% </w:t>
      </w:r>
      <w:r w:rsidR="00EB7B53">
        <w:rPr>
          <w:sz w:val="22"/>
          <w:szCs w:val="22"/>
        </w:rPr>
        <w:t xml:space="preserve">of </w:t>
      </w:r>
      <w:r w:rsidR="00B06653">
        <w:rPr>
          <w:sz w:val="22"/>
          <w:szCs w:val="22"/>
        </w:rPr>
        <w:t>G</w:t>
      </w:r>
      <w:r w:rsidR="00F37929">
        <w:rPr>
          <w:sz w:val="22"/>
          <w:szCs w:val="22"/>
        </w:rPr>
        <w:t xml:space="preserve">DP. </w:t>
      </w:r>
    </w:p>
    <w:p w14:paraId="4F521622" w14:textId="77777777" w:rsidR="004705CF" w:rsidRDefault="004705CF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3EC0D9C" w14:textId="3B91A0FD" w:rsidR="008105FB" w:rsidRDefault="008105FB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CD9CD32" w14:textId="2AA1D55A" w:rsidR="00604B21" w:rsidRDefault="00604B21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D829D89" w14:textId="77777777" w:rsidR="00604B21" w:rsidRDefault="00604B21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55054B4" w14:textId="77777777" w:rsidR="008105FB" w:rsidRDefault="008105FB" w:rsidP="00604B21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7218570" w14:textId="01D2F6BD" w:rsidR="00F37929" w:rsidRDefault="008105FB" w:rsidP="00604B2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To the attention of</w:t>
      </w:r>
      <w:r w:rsidR="00F37929">
        <w:rPr>
          <w:b/>
          <w:bCs/>
          <w:sz w:val="22"/>
          <w:szCs w:val="22"/>
        </w:rPr>
        <w:t xml:space="preserve">: </w:t>
      </w:r>
    </w:p>
    <w:p w14:paraId="6C08F639" w14:textId="77777777" w:rsidR="00F37929" w:rsidRDefault="00F37929" w:rsidP="00604B21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JUDr</w:t>
      </w:r>
      <w:proofErr w:type="spellEnd"/>
      <w:r>
        <w:rPr>
          <w:sz w:val="22"/>
          <w:szCs w:val="22"/>
        </w:rPr>
        <w:t xml:space="preserve">. Alena SCHILLEROVÁ, Ph.D. </w:t>
      </w:r>
    </w:p>
    <w:p w14:paraId="745115E6" w14:textId="718CB070" w:rsidR="000125F6" w:rsidRDefault="008105FB" w:rsidP="00604B21">
      <w:pPr>
        <w:spacing w:line="360" w:lineRule="auto"/>
      </w:pPr>
      <w:r>
        <w:t>Minister of Finance</w:t>
      </w:r>
    </w:p>
    <w:sectPr w:rsidR="00012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29"/>
    <w:rsid w:val="000125F6"/>
    <w:rsid w:val="002A1853"/>
    <w:rsid w:val="003E7BE7"/>
    <w:rsid w:val="004705CF"/>
    <w:rsid w:val="00513B07"/>
    <w:rsid w:val="00604B21"/>
    <w:rsid w:val="008105FB"/>
    <w:rsid w:val="0082381F"/>
    <w:rsid w:val="009875C9"/>
    <w:rsid w:val="009D7A2B"/>
    <w:rsid w:val="00B06653"/>
    <w:rsid w:val="00DB33C6"/>
    <w:rsid w:val="00DC1826"/>
    <w:rsid w:val="00E84722"/>
    <w:rsid w:val="00EB7B53"/>
    <w:rsid w:val="00F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3EE2"/>
  <w15:chartTrackingRefBased/>
  <w15:docId w15:val="{D4F63AD8-DEA6-4BC5-9EF8-B897FC9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7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Bouskova</dc:creator>
  <cp:keywords/>
  <dc:description/>
  <cp:lastModifiedBy>Hricová Jana</cp:lastModifiedBy>
  <cp:revision>3</cp:revision>
  <dcterms:created xsi:type="dcterms:W3CDTF">2019-09-26T09:53:00Z</dcterms:created>
  <dcterms:modified xsi:type="dcterms:W3CDTF">2019-09-26T09:53:00Z</dcterms:modified>
</cp:coreProperties>
</file>